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2DBE" w:rsidRDefault="00D52DB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547" w:type="dxa"/>
        <w:tblInd w:w="-70" w:type="dxa"/>
        <w:tblBorders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1417"/>
        <w:gridCol w:w="4232"/>
      </w:tblGrid>
      <w:tr w:rsidR="00D52DBE" w:rsidRPr="006C57D4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D52DBE" w:rsidRPr="009800C0" w:rsidRDefault="00495110">
            <w:pPr>
              <w:tabs>
                <w:tab w:val="right" w:pos="9356"/>
              </w:tabs>
              <w:rPr>
                <w:smallCaps/>
                <w:sz w:val="18"/>
                <w:szCs w:val="18"/>
              </w:rPr>
            </w:pPr>
            <w:r w:rsidRPr="009800C0">
              <w:rPr>
                <w:smallCaps/>
                <w:sz w:val="18"/>
                <w:szCs w:val="18"/>
              </w:rPr>
              <w:t>WORLD HEALTH ORGANIZATION</w:t>
            </w:r>
          </w:p>
          <w:p w:rsidR="00D52DBE" w:rsidRPr="009800C0" w:rsidRDefault="00495110">
            <w:pPr>
              <w:tabs>
                <w:tab w:val="right" w:pos="9356"/>
              </w:tabs>
              <w:rPr>
                <w:b/>
                <w:smallCaps/>
                <w:sz w:val="18"/>
                <w:szCs w:val="18"/>
              </w:rPr>
            </w:pPr>
            <w:r w:rsidRPr="009800C0">
              <w:rPr>
                <w:b/>
                <w:smallCaps/>
                <w:sz w:val="18"/>
                <w:szCs w:val="18"/>
              </w:rPr>
              <w:t>REGIONAL OFFICE FOR EUROPE</w:t>
            </w:r>
          </w:p>
          <w:p w:rsidR="00D52DBE" w:rsidRPr="009800C0" w:rsidRDefault="00D52DBE">
            <w:pPr>
              <w:tabs>
                <w:tab w:val="right" w:pos="9356"/>
              </w:tabs>
              <w:rPr>
                <w:smallCaps/>
                <w:sz w:val="18"/>
                <w:szCs w:val="18"/>
              </w:rPr>
            </w:pPr>
          </w:p>
          <w:p w:rsidR="00D52DBE" w:rsidRPr="009800C0" w:rsidRDefault="00495110">
            <w:pPr>
              <w:tabs>
                <w:tab w:val="right" w:pos="9356"/>
              </w:tabs>
              <w:rPr>
                <w:smallCaps/>
                <w:sz w:val="18"/>
                <w:szCs w:val="18"/>
              </w:rPr>
            </w:pPr>
            <w:r w:rsidRPr="009800C0">
              <w:rPr>
                <w:smallCaps/>
                <w:sz w:val="18"/>
                <w:szCs w:val="18"/>
              </w:rPr>
              <w:t>WELTGESUNDHEITSORGANISATION</w:t>
            </w:r>
          </w:p>
          <w:p w:rsidR="00D52DBE" w:rsidRPr="009800C0" w:rsidRDefault="00495110">
            <w:pPr>
              <w:tabs>
                <w:tab w:val="right" w:pos="9356"/>
              </w:tabs>
              <w:rPr>
                <w:smallCaps/>
                <w:sz w:val="18"/>
                <w:szCs w:val="18"/>
              </w:rPr>
            </w:pPr>
            <w:r w:rsidRPr="009800C0">
              <w:rPr>
                <w:b/>
                <w:smallCaps/>
                <w:sz w:val="18"/>
                <w:szCs w:val="18"/>
              </w:rPr>
              <w:t>REGIONALBÜRO FÜR EUROPA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2DBE" w:rsidRPr="009800C0" w:rsidRDefault="00495110">
            <w:pPr>
              <w:jc w:val="center"/>
            </w:pPr>
            <w:r w:rsidRPr="009800C0">
              <w:rPr>
                <w:noProof/>
                <w:lang w:val="en-US" w:eastAsia="en-US"/>
              </w:rPr>
              <w:drawing>
                <wp:inline distT="0" distB="0" distL="114300" distR="114300" wp14:anchorId="34839F26" wp14:editId="387D3EE9">
                  <wp:extent cx="735330" cy="64071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6407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</w:tcPr>
          <w:p w:rsidR="00D52DBE" w:rsidRPr="009800C0" w:rsidRDefault="00495110">
            <w:pPr>
              <w:tabs>
                <w:tab w:val="right" w:pos="9356"/>
              </w:tabs>
              <w:jc w:val="right"/>
              <w:rPr>
                <w:smallCaps/>
                <w:sz w:val="18"/>
                <w:szCs w:val="18"/>
                <w:lang w:val="fr-CH"/>
              </w:rPr>
            </w:pPr>
            <w:r w:rsidRPr="009800C0">
              <w:rPr>
                <w:smallCaps/>
                <w:sz w:val="18"/>
                <w:szCs w:val="18"/>
                <w:lang w:val="fr-CH"/>
              </w:rPr>
              <w:t>ORGANISATION MONDIALE DE LA SANTÉ</w:t>
            </w:r>
          </w:p>
          <w:p w:rsidR="00D52DBE" w:rsidRPr="009800C0" w:rsidRDefault="00495110">
            <w:pPr>
              <w:tabs>
                <w:tab w:val="right" w:pos="9356"/>
              </w:tabs>
              <w:jc w:val="right"/>
              <w:rPr>
                <w:smallCaps/>
                <w:sz w:val="18"/>
                <w:szCs w:val="18"/>
                <w:lang w:val="fr-CH"/>
              </w:rPr>
            </w:pPr>
            <w:r w:rsidRPr="009800C0">
              <w:rPr>
                <w:b/>
                <w:smallCaps/>
                <w:sz w:val="18"/>
                <w:szCs w:val="18"/>
                <w:lang w:val="fr-CH"/>
              </w:rPr>
              <w:t>BUREAU RÉGIONAL DE L'EUROPE</w:t>
            </w:r>
          </w:p>
          <w:p w:rsidR="00D52DBE" w:rsidRPr="009800C0" w:rsidRDefault="00D52DBE">
            <w:pPr>
              <w:tabs>
                <w:tab w:val="right" w:pos="9356"/>
              </w:tabs>
              <w:jc w:val="right"/>
              <w:rPr>
                <w:smallCaps/>
                <w:sz w:val="18"/>
                <w:szCs w:val="18"/>
                <w:lang w:val="fr-CH"/>
              </w:rPr>
            </w:pPr>
          </w:p>
          <w:p w:rsidR="00D52DBE" w:rsidRPr="00D11313" w:rsidRDefault="00495110">
            <w:pPr>
              <w:tabs>
                <w:tab w:val="right" w:pos="9356"/>
              </w:tabs>
              <w:jc w:val="right"/>
              <w:rPr>
                <w:smallCaps/>
                <w:sz w:val="18"/>
                <w:szCs w:val="18"/>
                <w:lang w:val="ru-RU"/>
              </w:rPr>
            </w:pPr>
            <w:r w:rsidRPr="00D11313">
              <w:rPr>
                <w:smallCaps/>
                <w:sz w:val="16"/>
                <w:szCs w:val="16"/>
                <w:lang w:val="ru-RU"/>
              </w:rPr>
              <w:t>ВСЕМИРНАЯ ОРГАНИЗАЦИЯ ЗДРАВООХРАНЕНИЯ</w:t>
            </w:r>
          </w:p>
          <w:p w:rsidR="00D52DBE" w:rsidRPr="00D11313" w:rsidRDefault="00495110">
            <w:pPr>
              <w:tabs>
                <w:tab w:val="right" w:pos="9356"/>
              </w:tabs>
              <w:jc w:val="right"/>
              <w:rPr>
                <w:smallCaps/>
                <w:sz w:val="18"/>
                <w:szCs w:val="18"/>
                <w:lang w:val="ru-RU"/>
              </w:rPr>
            </w:pPr>
            <w:r w:rsidRPr="00D11313">
              <w:rPr>
                <w:b/>
                <w:smallCaps/>
                <w:sz w:val="18"/>
                <w:szCs w:val="18"/>
                <w:lang w:val="ru-RU"/>
              </w:rPr>
              <w:t>ЕВРОПЕЙСКОЕ РЕГИОНАЛЬНОЕ БЮРО</w:t>
            </w:r>
          </w:p>
        </w:tc>
      </w:tr>
      <w:tr w:rsidR="00D52DBE" w:rsidRPr="006C57D4">
        <w:tc>
          <w:tcPr>
            <w:tcW w:w="389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52DBE" w:rsidRPr="00D11313" w:rsidRDefault="00D52DBE">
            <w:pPr>
              <w:tabs>
                <w:tab w:val="right" w:pos="9356"/>
              </w:tabs>
              <w:rPr>
                <w:rFonts w:ascii="Arial" w:eastAsia="Arial" w:hAnsi="Arial" w:cs="Arial"/>
                <w:smallCaps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52DBE" w:rsidRPr="00D11313" w:rsidRDefault="00D52DBE">
            <w:pPr>
              <w:tabs>
                <w:tab w:val="right" w:pos="9356"/>
              </w:tabs>
              <w:rPr>
                <w:rFonts w:ascii="Arial" w:eastAsia="Arial" w:hAnsi="Arial" w:cs="Arial"/>
                <w:smallCaps/>
                <w:lang w:val="ru-RU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52DBE" w:rsidRPr="00D11313" w:rsidRDefault="00D52DBE">
            <w:pPr>
              <w:tabs>
                <w:tab w:val="right" w:pos="9356"/>
              </w:tabs>
              <w:jc w:val="right"/>
              <w:rPr>
                <w:rFonts w:ascii="Arial" w:eastAsia="Arial" w:hAnsi="Arial" w:cs="Arial"/>
                <w:smallCaps/>
                <w:lang w:val="ru-RU"/>
              </w:rPr>
            </w:pPr>
          </w:p>
        </w:tc>
      </w:tr>
    </w:tbl>
    <w:p w:rsidR="00D52DBE" w:rsidRPr="00D11313" w:rsidRDefault="00D52DBE">
      <w:pPr>
        <w:tabs>
          <w:tab w:val="right" w:pos="9356"/>
        </w:tabs>
        <w:rPr>
          <w:rFonts w:ascii="Arial" w:eastAsia="Arial" w:hAnsi="Arial" w:cs="Arial"/>
          <w:b/>
          <w:sz w:val="24"/>
          <w:szCs w:val="24"/>
          <w:lang w:val="ru-RU"/>
        </w:rPr>
      </w:pPr>
    </w:p>
    <w:tbl>
      <w:tblPr>
        <w:tblStyle w:val="a0"/>
        <w:tblW w:w="9360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D52DBE" w:rsidRPr="009800C0">
        <w:trPr>
          <w:trHeight w:val="340"/>
        </w:trPr>
        <w:tc>
          <w:tcPr>
            <w:tcW w:w="4680" w:type="dxa"/>
          </w:tcPr>
          <w:p w:rsidR="00D52DBE" w:rsidRPr="009800C0" w:rsidRDefault="00495110" w:rsidP="00307DD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30j0zll" w:colFirst="0" w:colLast="0"/>
            <w:bookmarkStart w:id="1" w:name="gjdgxs" w:colFirst="0" w:colLast="0"/>
            <w:bookmarkEnd w:id="0"/>
            <w:bookmarkEnd w:id="1"/>
            <w:r w:rsidRPr="009800C0">
              <w:rPr>
                <w:rFonts w:ascii="Arial" w:eastAsia="Arial" w:hAnsi="Arial" w:cs="Arial"/>
                <w:b/>
                <w:sz w:val="22"/>
                <w:szCs w:val="22"/>
              </w:rPr>
              <w:t xml:space="preserve">European </w:t>
            </w:r>
            <w:r w:rsidR="00307DDD" w:rsidRPr="009800C0"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 w:rsidRPr="009800C0">
              <w:rPr>
                <w:rFonts w:ascii="Arial" w:eastAsia="Arial" w:hAnsi="Arial" w:cs="Arial"/>
                <w:b/>
                <w:sz w:val="22"/>
                <w:szCs w:val="22"/>
              </w:rPr>
              <w:t xml:space="preserve">ealth </w:t>
            </w:r>
            <w:r w:rsidR="00307DDD" w:rsidRPr="009800C0"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 w:rsidRPr="009800C0">
              <w:rPr>
                <w:rFonts w:ascii="Arial" w:eastAsia="Arial" w:hAnsi="Arial" w:cs="Arial"/>
                <w:b/>
                <w:sz w:val="22"/>
                <w:szCs w:val="22"/>
              </w:rPr>
              <w:t xml:space="preserve">ystems </w:t>
            </w:r>
            <w:r w:rsidR="00307DDD" w:rsidRPr="009800C0"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  <w:r w:rsidRPr="009800C0">
              <w:rPr>
                <w:rFonts w:ascii="Arial" w:eastAsia="Arial" w:hAnsi="Arial" w:cs="Arial"/>
                <w:b/>
                <w:sz w:val="22"/>
                <w:szCs w:val="22"/>
              </w:rPr>
              <w:t xml:space="preserve">oresight </w:t>
            </w:r>
            <w:r w:rsidR="00307DDD" w:rsidRPr="009800C0">
              <w:rPr>
                <w:rFonts w:ascii="Arial" w:eastAsia="Arial" w:hAnsi="Arial" w:cs="Arial"/>
                <w:b/>
                <w:sz w:val="22"/>
                <w:szCs w:val="22"/>
              </w:rPr>
              <w:t>G</w:t>
            </w:r>
            <w:r w:rsidRPr="009800C0">
              <w:rPr>
                <w:rFonts w:ascii="Arial" w:eastAsia="Arial" w:hAnsi="Arial" w:cs="Arial"/>
                <w:b/>
                <w:sz w:val="22"/>
                <w:szCs w:val="22"/>
              </w:rPr>
              <w:t>roup</w:t>
            </w:r>
            <w:r w:rsidR="00307DDD" w:rsidRPr="009800C0">
              <w:rPr>
                <w:rFonts w:ascii="Arial" w:eastAsia="Arial" w:hAnsi="Arial" w:cs="Arial"/>
                <w:b/>
                <w:sz w:val="22"/>
                <w:szCs w:val="22"/>
              </w:rPr>
              <w:t xml:space="preserve"> Meeting #2</w:t>
            </w:r>
          </w:p>
        </w:tc>
        <w:tc>
          <w:tcPr>
            <w:tcW w:w="4680" w:type="dxa"/>
          </w:tcPr>
          <w:p w:rsidR="00D52DBE" w:rsidRPr="009800C0" w:rsidRDefault="00495110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800C0">
              <w:rPr>
                <w:rFonts w:ascii="Arial" w:eastAsia="Arial" w:hAnsi="Arial" w:cs="Arial"/>
                <w:b/>
                <w:sz w:val="22"/>
                <w:szCs w:val="22"/>
              </w:rPr>
              <w:t>/1</w:t>
            </w:r>
          </w:p>
        </w:tc>
      </w:tr>
      <w:tr w:rsidR="00D52DBE" w:rsidRPr="009800C0">
        <w:trPr>
          <w:trHeight w:val="240"/>
        </w:trPr>
        <w:tc>
          <w:tcPr>
            <w:tcW w:w="4680" w:type="dxa"/>
          </w:tcPr>
          <w:p w:rsidR="00D52DBE" w:rsidRPr="009800C0" w:rsidRDefault="00307DD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800C0">
              <w:rPr>
                <w:rFonts w:ascii="Arial" w:eastAsia="Arial" w:hAnsi="Arial" w:cs="Arial"/>
                <w:b/>
                <w:sz w:val="22"/>
                <w:szCs w:val="22"/>
              </w:rPr>
              <w:t>Copenhagen, Denmark</w:t>
            </w:r>
          </w:p>
        </w:tc>
        <w:tc>
          <w:tcPr>
            <w:tcW w:w="4680" w:type="dxa"/>
          </w:tcPr>
          <w:p w:rsidR="00D52DBE" w:rsidRPr="009800C0" w:rsidRDefault="00D52DB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52DBE" w:rsidRPr="009800C0">
        <w:trPr>
          <w:trHeight w:val="240"/>
        </w:trPr>
        <w:tc>
          <w:tcPr>
            <w:tcW w:w="4680" w:type="dxa"/>
          </w:tcPr>
          <w:p w:rsidR="00D52DBE" w:rsidRPr="009800C0" w:rsidRDefault="00307DDD" w:rsidP="00307DD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800C0">
              <w:rPr>
                <w:rFonts w:ascii="Arial" w:eastAsia="Arial" w:hAnsi="Arial" w:cs="Arial"/>
                <w:b/>
                <w:sz w:val="22"/>
                <w:szCs w:val="22"/>
              </w:rPr>
              <w:t>0</w:t>
            </w:r>
            <w:r w:rsidR="00495110" w:rsidRPr="009800C0">
              <w:rPr>
                <w:rFonts w:ascii="Arial" w:eastAsia="Arial" w:hAnsi="Arial" w:cs="Arial"/>
                <w:b/>
                <w:sz w:val="22"/>
                <w:szCs w:val="22"/>
              </w:rPr>
              <w:t xml:space="preserve">7 </w:t>
            </w:r>
            <w:r w:rsidRPr="009800C0">
              <w:rPr>
                <w:rFonts w:ascii="Arial" w:eastAsia="Arial" w:hAnsi="Arial" w:cs="Arial"/>
                <w:b/>
                <w:sz w:val="22"/>
                <w:szCs w:val="22"/>
              </w:rPr>
              <w:t>February</w:t>
            </w:r>
            <w:r w:rsidR="00495110" w:rsidRPr="009800C0">
              <w:rPr>
                <w:rFonts w:ascii="Arial" w:eastAsia="Arial" w:hAnsi="Arial" w:cs="Arial"/>
                <w:b/>
                <w:sz w:val="22"/>
                <w:szCs w:val="22"/>
              </w:rPr>
              <w:t xml:space="preserve"> 201</w:t>
            </w:r>
            <w:r w:rsidRPr="009800C0"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680" w:type="dxa"/>
          </w:tcPr>
          <w:p w:rsidR="00D52DBE" w:rsidRPr="009800C0" w:rsidRDefault="00307DDD" w:rsidP="00B43EA6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800C0">
              <w:rPr>
                <w:rFonts w:ascii="Arial" w:eastAsia="Arial" w:hAnsi="Arial" w:cs="Arial"/>
                <w:b/>
                <w:sz w:val="22"/>
                <w:szCs w:val="22"/>
              </w:rPr>
              <w:t>XXX</w:t>
            </w:r>
          </w:p>
        </w:tc>
      </w:tr>
    </w:tbl>
    <w:p w:rsidR="00D52DBE" w:rsidRPr="009800C0" w:rsidRDefault="00D52DBE">
      <w:pPr>
        <w:tabs>
          <w:tab w:val="right" w:pos="9639"/>
        </w:tabs>
        <w:spacing w:before="120" w:after="360"/>
        <w:jc w:val="center"/>
        <w:rPr>
          <w:rFonts w:ascii="Arial Bold" w:eastAsia="Arial Bold" w:hAnsi="Arial Bold" w:cs="Arial Bold"/>
          <w:b/>
          <w:sz w:val="28"/>
          <w:szCs w:val="28"/>
        </w:rPr>
      </w:pPr>
    </w:p>
    <w:p w:rsidR="00D52DBE" w:rsidRDefault="00495110">
      <w:pPr>
        <w:tabs>
          <w:tab w:val="right" w:pos="9639"/>
        </w:tabs>
        <w:spacing w:before="120" w:after="360"/>
        <w:jc w:val="center"/>
        <w:rPr>
          <w:rFonts w:ascii="Arial Bold" w:eastAsia="Arial Bold" w:hAnsi="Arial Bold" w:cs="Arial Bold"/>
          <w:b/>
          <w:sz w:val="28"/>
          <w:szCs w:val="28"/>
        </w:rPr>
      </w:pPr>
      <w:r w:rsidRPr="009800C0">
        <w:rPr>
          <w:rFonts w:ascii="Arial Bold" w:eastAsia="Arial Bold" w:hAnsi="Arial Bold" w:cs="Arial Bold"/>
          <w:b/>
          <w:sz w:val="28"/>
          <w:szCs w:val="28"/>
        </w:rPr>
        <w:t>Provisional Programme</w:t>
      </w:r>
    </w:p>
    <w:p w:rsidR="006C57D4" w:rsidRPr="009800C0" w:rsidRDefault="006C57D4">
      <w:pPr>
        <w:tabs>
          <w:tab w:val="right" w:pos="9639"/>
        </w:tabs>
        <w:spacing w:before="120" w:after="360"/>
        <w:jc w:val="center"/>
        <w:rPr>
          <w:rFonts w:ascii="Arial Bold" w:eastAsia="Arial Bold" w:hAnsi="Arial Bold" w:cs="Arial Bold"/>
          <w:b/>
          <w:sz w:val="28"/>
          <w:szCs w:val="28"/>
        </w:rPr>
      </w:pPr>
    </w:p>
    <w:tbl>
      <w:tblPr>
        <w:tblStyle w:val="a1"/>
        <w:tblW w:w="9640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080"/>
      </w:tblGrid>
      <w:tr w:rsidR="00813041" w:rsidRPr="009800C0" w:rsidTr="00AF4931"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</w:tcPr>
          <w:p w:rsidR="00813041" w:rsidRPr="009800C0" w:rsidRDefault="00813041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08:00-08:30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shd w:val="clear" w:color="auto" w:fill="FFFFFF"/>
          </w:tcPr>
          <w:p w:rsidR="00813041" w:rsidRPr="009800C0" w:rsidRDefault="00813041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Registration</w:t>
            </w:r>
          </w:p>
        </w:tc>
      </w:tr>
      <w:tr w:rsidR="00D52DBE" w:rsidRPr="009800C0" w:rsidTr="00AF4931"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08:30-08:45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shd w:val="clear" w:color="auto" w:fill="FFFFFF"/>
          </w:tcPr>
          <w:p w:rsidR="00D52DBE" w:rsidRPr="009800C0" w:rsidRDefault="00495110" w:rsidP="006C57D4">
            <w:pPr>
              <w:rPr>
                <w:rFonts w:asciiTheme="minorBidi" w:eastAsia="Arial" w:hAnsiTheme="minorBidi" w:cstheme="minorBidi"/>
                <w:iCs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Welcome and introductions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</w:t>
            </w:r>
            <w:r w:rsidR="00662A2F"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(</w:t>
            </w:r>
            <w:r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Hans Kluge</w:t>
            </w:r>
            <w:r w:rsid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,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Director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,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Division of Health Systems and Public Health</w:t>
            </w:r>
            <w:r w:rsidR="00662A2F"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)</w:t>
            </w:r>
          </w:p>
        </w:tc>
      </w:tr>
      <w:tr w:rsidR="00D52DBE" w:rsidRPr="009800C0" w:rsidTr="00AF4931"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08:45-09:00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shd w:val="clear" w:color="auto" w:fill="FFFFFF"/>
          </w:tcPr>
          <w:p w:rsidR="00D52DBE" w:rsidRPr="009800C0" w:rsidRDefault="00495110" w:rsidP="00D11313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i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Aim</w:t>
            </w:r>
            <w:r w:rsidR="00AF4931" w:rsidRPr="009800C0">
              <w:rPr>
                <w:rFonts w:asciiTheme="minorBidi" w:eastAsia="Arial" w:hAnsiTheme="minorBidi" w:cstheme="minorBidi"/>
                <w:sz w:val="22"/>
                <w:szCs w:val="22"/>
              </w:rPr>
              <w:t>s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of the</w:t>
            </w:r>
            <w:r w:rsidR="00AF4931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second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</w:t>
            </w:r>
            <w:r w:rsidR="00AF4931" w:rsidRPr="009800C0">
              <w:rPr>
                <w:rFonts w:asciiTheme="minorBidi" w:eastAsia="Arial" w:hAnsiTheme="minorBidi" w:cstheme="minorBidi"/>
                <w:sz w:val="22"/>
                <w:szCs w:val="22"/>
              </w:rPr>
              <w:t>meeting and review of first meeting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D52DBE" w:rsidRPr="009800C0" w:rsidTr="00AF4931"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0900-10:30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AF4931" w:rsidRPr="009800C0" w:rsidRDefault="002C28B0" w:rsidP="00662A2F">
            <w:pPr>
              <w:spacing w:beforeLines="20" w:before="48" w:afterLines="20" w:after="48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hAnsiTheme="minorBidi" w:cstheme="minorBidi"/>
                <w:sz w:val="22"/>
                <w:szCs w:val="22"/>
              </w:rPr>
              <w:t>Discussion on the future macroeconomic outlook for Europe and its implications for health systems</w:t>
            </w:r>
          </w:p>
          <w:p w:rsidR="00073E7E" w:rsidRPr="006C57D4" w:rsidRDefault="002C28B0" w:rsidP="00073E7E">
            <w:pPr>
              <w:numPr>
                <w:ilvl w:val="0"/>
                <w:numId w:val="2"/>
              </w:numPr>
              <w:spacing w:beforeLines="20" w:before="48" w:afterLines="20" w:after="48" w:line="276" w:lineRule="auto"/>
              <w:ind w:left="594" w:hanging="284"/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Presentation (20 minutes)</w:t>
            </w:r>
            <w:r w:rsidR="00AF4931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</w:t>
            </w:r>
            <w:r w:rsidR="00662A2F"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(Mark Pearson</w:t>
            </w:r>
            <w:r w:rsid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,</w:t>
            </w:r>
            <w:r w:rsidR="006C57D4">
              <w:rPr>
                <w:sz w:val="24"/>
                <w:szCs w:val="24"/>
                <w:lang w:eastAsia="en-GB"/>
              </w:rPr>
              <w:t xml:space="preserve">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Deputy Director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,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Directorate for Employment, Labour and Social Affairs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,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Organisation for Economic Co-operation and Development (OECD)</w:t>
            </w:r>
          </w:p>
          <w:p w:rsidR="00073E7E" w:rsidRPr="009800C0" w:rsidRDefault="00073E7E" w:rsidP="00D11313">
            <w:pPr>
              <w:numPr>
                <w:ilvl w:val="0"/>
                <w:numId w:val="2"/>
              </w:numPr>
              <w:spacing w:beforeLines="20" w:before="48" w:afterLines="20" w:after="48" w:line="276" w:lineRule="auto"/>
              <w:ind w:left="594" w:hanging="284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9800C0">
              <w:rPr>
                <w:rFonts w:asciiTheme="minorBidi" w:hAnsiTheme="minorBidi" w:cstheme="minorBidi"/>
                <w:sz w:val="22"/>
                <w:szCs w:val="22"/>
              </w:rPr>
              <w:t>Member State perspective (1</w:t>
            </w:r>
            <w:r w:rsidR="00114DB5" w:rsidRPr="009800C0">
              <w:rPr>
                <w:rFonts w:asciiTheme="minorBidi" w:hAnsiTheme="minorBidi" w:cstheme="minorBidi"/>
                <w:sz w:val="22"/>
                <w:szCs w:val="22"/>
              </w:rPr>
              <w:t>0</w:t>
            </w:r>
            <w:r w:rsidRPr="009800C0">
              <w:rPr>
                <w:rFonts w:asciiTheme="minorBidi" w:hAnsiTheme="minorBidi" w:cstheme="minorBidi"/>
                <w:sz w:val="22"/>
                <w:szCs w:val="22"/>
              </w:rPr>
              <w:t xml:space="preserve"> minutes) </w:t>
            </w:r>
          </w:p>
          <w:p w:rsidR="00073E7E" w:rsidRPr="009800C0" w:rsidRDefault="00073E7E" w:rsidP="00D11313">
            <w:pPr>
              <w:numPr>
                <w:ilvl w:val="0"/>
                <w:numId w:val="2"/>
              </w:numPr>
              <w:spacing w:beforeLines="20" w:before="48" w:afterLines="20" w:after="48" w:line="276" w:lineRule="auto"/>
              <w:ind w:left="594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hAnsiTheme="minorBidi" w:cstheme="minorBidi"/>
                <w:sz w:val="22"/>
                <w:szCs w:val="22"/>
              </w:rPr>
              <w:t>Member State perspective (1</w:t>
            </w:r>
            <w:r w:rsidR="00114DB5" w:rsidRPr="009800C0">
              <w:rPr>
                <w:rFonts w:asciiTheme="minorBidi" w:hAnsiTheme="minorBidi" w:cstheme="minorBidi"/>
                <w:sz w:val="22"/>
                <w:szCs w:val="22"/>
              </w:rPr>
              <w:t>0</w:t>
            </w:r>
            <w:r w:rsidRPr="009800C0">
              <w:rPr>
                <w:rFonts w:asciiTheme="minorBidi" w:hAnsiTheme="minorBidi" w:cstheme="minorBidi"/>
                <w:sz w:val="22"/>
                <w:szCs w:val="22"/>
              </w:rPr>
              <w:t xml:space="preserve"> minutes) </w:t>
            </w:r>
          </w:p>
          <w:p w:rsidR="00114DB5" w:rsidRPr="009800C0" w:rsidRDefault="00114DB5" w:rsidP="00D11313">
            <w:pPr>
              <w:numPr>
                <w:ilvl w:val="0"/>
                <w:numId w:val="2"/>
              </w:numPr>
              <w:spacing w:beforeLines="20" w:before="48" w:afterLines="20" w:after="48" w:line="276" w:lineRule="auto"/>
              <w:ind w:left="594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hAnsiTheme="minorBidi" w:cstheme="minorBidi"/>
                <w:sz w:val="22"/>
                <w:szCs w:val="22"/>
              </w:rPr>
              <w:t xml:space="preserve">Patient perspective (10 minutes) </w:t>
            </w:r>
          </w:p>
          <w:p w:rsidR="00AF4931" w:rsidRPr="009800C0" w:rsidRDefault="002C28B0" w:rsidP="00D11313">
            <w:pPr>
              <w:numPr>
                <w:ilvl w:val="0"/>
                <w:numId w:val="2"/>
              </w:numPr>
              <w:spacing w:beforeLines="20" w:before="48" w:afterLines="20" w:after="48" w:line="276" w:lineRule="auto"/>
              <w:ind w:left="594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Group feedback and discussion (</w:t>
            </w:r>
            <w:r w:rsidR="00114DB5" w:rsidRPr="009800C0">
              <w:rPr>
                <w:rFonts w:asciiTheme="minorBidi" w:eastAsia="Arial" w:hAnsiTheme="minorBidi" w:cstheme="minorBidi"/>
                <w:sz w:val="22"/>
                <w:szCs w:val="22"/>
              </w:rPr>
              <w:t>4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0 minutes)</w:t>
            </w:r>
            <w:r w:rsidR="00AF4931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D52DBE" w:rsidRPr="009800C0" w:rsidTr="00AF4931">
        <w:tc>
          <w:tcPr>
            <w:tcW w:w="1560" w:type="dxa"/>
            <w:shd w:val="clear" w:color="auto" w:fill="D9D9D9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10:30-11:00</w:t>
            </w:r>
          </w:p>
        </w:tc>
        <w:tc>
          <w:tcPr>
            <w:tcW w:w="8080" w:type="dxa"/>
            <w:shd w:val="clear" w:color="auto" w:fill="D9D9D9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Coffee break</w:t>
            </w:r>
          </w:p>
        </w:tc>
      </w:tr>
      <w:tr w:rsidR="00D52DBE" w:rsidRPr="009800C0" w:rsidTr="00AF4931">
        <w:tc>
          <w:tcPr>
            <w:tcW w:w="1560" w:type="dxa"/>
            <w:shd w:val="clear" w:color="auto" w:fill="FFFFFF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11:00-1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>2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: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>3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0</w:t>
            </w:r>
          </w:p>
        </w:tc>
        <w:tc>
          <w:tcPr>
            <w:tcW w:w="8080" w:type="dxa"/>
            <w:shd w:val="clear" w:color="auto" w:fill="FFFFFF"/>
          </w:tcPr>
          <w:p w:rsidR="00FC3881" w:rsidRPr="009800C0" w:rsidRDefault="00FC3881" w:rsidP="009800C0">
            <w:pPr>
              <w:spacing w:beforeLines="20" w:before="48" w:afterLines="20" w:after="48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hAnsiTheme="minorBidi" w:cstheme="minorBidi"/>
                <w:sz w:val="22"/>
                <w:szCs w:val="22"/>
              </w:rPr>
              <w:t>Presentation</w:t>
            </w:r>
            <w:r w:rsidR="002C28B0" w:rsidRPr="009800C0"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Pr="009800C0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  <w:p w:rsidR="00FC3881" w:rsidRPr="006C57D4" w:rsidRDefault="00FC3881" w:rsidP="00662A2F">
            <w:pPr>
              <w:pStyle w:val="ListParagraph"/>
              <w:numPr>
                <w:ilvl w:val="0"/>
                <w:numId w:val="9"/>
              </w:num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Examining potential future health and healthcare trends (life-expectancy / health status and health spending and examining them against other potential developments inside and outside of the heath system</w:t>
            </w:r>
            <w:r w:rsidR="002C28B0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(15 minutes)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</w:t>
            </w:r>
            <w:r w:rsidR="00662A2F" w:rsidRPr="009800C0">
              <w:rPr>
                <w:rFonts w:asciiTheme="minorBidi" w:eastAsia="Arial" w:hAnsiTheme="minorBidi" w:cstheme="minorBidi"/>
                <w:sz w:val="22"/>
                <w:szCs w:val="22"/>
              </w:rPr>
              <w:t>(</w:t>
            </w:r>
            <w:proofErr w:type="spellStart"/>
            <w:r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Reinhard</w:t>
            </w:r>
            <w:proofErr w:type="spellEnd"/>
            <w:r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Busse</w:t>
            </w:r>
            <w:proofErr w:type="spellEnd"/>
            <w:r w:rsid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,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Head, Health Care Management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,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Berlin University of Technology</w:t>
            </w:r>
            <w:r w:rsidR="00662A2F"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)</w:t>
            </w:r>
          </w:p>
          <w:p w:rsidR="00D52DBE" w:rsidRPr="006C57D4" w:rsidRDefault="00FC3881" w:rsidP="00662A2F">
            <w:pPr>
              <w:pStyle w:val="ListParagraph"/>
              <w:numPr>
                <w:ilvl w:val="0"/>
                <w:numId w:val="9"/>
              </w:num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Considering a framework for assessing the diffusion and uptake of innovations (policies and interventions) in health systems over a longer-term timeframe</w:t>
            </w:r>
            <w:r w:rsidR="002C28B0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(15 minutes)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</w:t>
            </w:r>
            <w:r w:rsidR="00662A2F" w:rsidRPr="009800C0">
              <w:rPr>
                <w:rFonts w:asciiTheme="minorBidi" w:eastAsia="Arial" w:hAnsiTheme="minorBidi" w:cstheme="minorBidi"/>
                <w:sz w:val="22"/>
                <w:szCs w:val="22"/>
              </w:rPr>
              <w:t>(</w:t>
            </w:r>
            <w:r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Rifat Atun</w:t>
            </w:r>
            <w:r w:rsid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,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Director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,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Global Health Systems Cluster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,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Professor of Global Health and Population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,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Harvard T.H. Chan School of Public Health</w:t>
            </w:r>
            <w:r w:rsidR="00662A2F"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)</w:t>
            </w:r>
          </w:p>
          <w:p w:rsidR="009800C0" w:rsidRDefault="002C28B0" w:rsidP="009800C0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Group 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>work</w:t>
            </w:r>
          </w:p>
          <w:p w:rsidR="002C28B0" w:rsidRPr="009800C0" w:rsidRDefault="009800C0" w:rsidP="00651B97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Arial" w:hAnsiTheme="minorBidi" w:cstheme="minorBidi"/>
                <w:sz w:val="22"/>
                <w:szCs w:val="22"/>
              </w:rPr>
              <w:t xml:space="preserve">Health and healthcare scenarios </w:t>
            </w:r>
            <w:r w:rsidR="002C28B0" w:rsidRPr="009800C0">
              <w:rPr>
                <w:rFonts w:asciiTheme="minorBidi" w:eastAsia="Arial" w:hAnsiTheme="minorBidi" w:cstheme="minorBidi"/>
                <w:sz w:val="22"/>
                <w:szCs w:val="22"/>
              </w:rPr>
              <w:t>(</w:t>
            </w:r>
            <w:r w:rsidR="00651B97">
              <w:rPr>
                <w:rFonts w:asciiTheme="minorBidi" w:eastAsia="Arial" w:hAnsiTheme="minorBidi" w:cstheme="minorBidi"/>
                <w:sz w:val="22"/>
                <w:szCs w:val="22"/>
              </w:rPr>
              <w:t>60</w:t>
            </w:r>
            <w:r w:rsidR="002C28B0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minutes)</w:t>
            </w:r>
            <w:r>
              <w:rPr>
                <w:rFonts w:asciiTheme="minorBidi" w:eastAsia="Arial" w:hAnsiTheme="minorBidi" w:cstheme="minorBidi"/>
                <w:sz w:val="22"/>
                <w:szCs w:val="22"/>
              </w:rPr>
              <w:t xml:space="preserve"> (Reinhard Busse)</w:t>
            </w:r>
          </w:p>
          <w:p w:rsidR="009800C0" w:rsidRPr="009800C0" w:rsidRDefault="009800C0" w:rsidP="00651B97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Arial" w:hAnsiTheme="minorBidi" w:cstheme="minorBidi"/>
                <w:sz w:val="22"/>
                <w:szCs w:val="22"/>
              </w:rPr>
              <w:t>Innovation uptake (</w:t>
            </w:r>
            <w:r w:rsidR="00651B97">
              <w:rPr>
                <w:rFonts w:asciiTheme="minorBidi" w:eastAsia="Arial" w:hAnsiTheme="minorBidi" w:cstheme="minorBidi"/>
                <w:sz w:val="22"/>
                <w:szCs w:val="22"/>
              </w:rPr>
              <w:t>60</w:t>
            </w:r>
            <w:r>
              <w:rPr>
                <w:rFonts w:asciiTheme="minorBidi" w:eastAsia="Arial" w:hAnsiTheme="minorBidi" w:cstheme="minorBidi"/>
                <w:sz w:val="22"/>
                <w:szCs w:val="22"/>
              </w:rPr>
              <w:t xml:space="preserve"> minutes) (Rifat Atun)</w:t>
            </w:r>
          </w:p>
        </w:tc>
      </w:tr>
      <w:tr w:rsidR="00D52DBE" w:rsidRPr="009800C0" w:rsidTr="00AF4931">
        <w:tc>
          <w:tcPr>
            <w:tcW w:w="1560" w:type="dxa"/>
            <w:shd w:val="clear" w:color="auto" w:fill="D9D9D9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1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>2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: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>3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0-1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>3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: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>3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0</w:t>
            </w:r>
          </w:p>
        </w:tc>
        <w:tc>
          <w:tcPr>
            <w:tcW w:w="8080" w:type="dxa"/>
            <w:shd w:val="clear" w:color="auto" w:fill="D9D9D9"/>
          </w:tcPr>
          <w:p w:rsidR="00D52DBE" w:rsidRPr="009800C0" w:rsidRDefault="00651B97" w:rsidP="00651B97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>
              <w:rPr>
                <w:rFonts w:asciiTheme="minorBidi" w:eastAsia="Arial" w:hAnsiTheme="minorBidi" w:cstheme="minorBidi"/>
                <w:sz w:val="22"/>
                <w:szCs w:val="22"/>
              </w:rPr>
              <w:t>L</w:t>
            </w:r>
            <w:r w:rsidR="00495110" w:rsidRPr="009800C0">
              <w:rPr>
                <w:rFonts w:asciiTheme="minorBidi" w:eastAsia="Arial" w:hAnsiTheme="minorBidi" w:cstheme="minorBidi"/>
                <w:sz w:val="22"/>
                <w:szCs w:val="22"/>
              </w:rPr>
              <w:t>unch</w:t>
            </w:r>
          </w:p>
        </w:tc>
      </w:tr>
      <w:tr w:rsidR="00D52DBE" w:rsidRPr="009800C0" w:rsidTr="00AF4931">
        <w:tc>
          <w:tcPr>
            <w:tcW w:w="1560" w:type="dxa"/>
            <w:shd w:val="clear" w:color="auto" w:fill="FFFFFF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lastRenderedPageBreak/>
              <w:t>1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>3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: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>3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0-1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>4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:</w:t>
            </w:r>
            <w:r w:rsidR="00DD3043" w:rsidRPr="009800C0">
              <w:rPr>
                <w:rFonts w:asciiTheme="minorBidi" w:eastAsia="Arial" w:hAnsiTheme="minorBidi" w:cstheme="minorBidi"/>
                <w:sz w:val="22"/>
                <w:szCs w:val="22"/>
              </w:rPr>
              <w:t>15</w:t>
            </w:r>
          </w:p>
        </w:tc>
        <w:tc>
          <w:tcPr>
            <w:tcW w:w="8080" w:type="dxa"/>
            <w:shd w:val="clear" w:color="auto" w:fill="FFFFFF"/>
          </w:tcPr>
          <w:p w:rsidR="00D52DBE" w:rsidRPr="009800C0" w:rsidRDefault="00DD3043" w:rsidP="00E20A9C">
            <w:pPr>
              <w:spacing w:beforeLines="20" w:before="48" w:afterLines="20" w:after="48" w:line="276" w:lineRule="auto"/>
              <w:ind w:left="27"/>
              <w:rPr>
                <w:rFonts w:asciiTheme="minorBidi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Group discussion and reporting back from two sessions </w:t>
            </w:r>
            <w:r w:rsidR="00662A2F" w:rsidRPr="009800C0">
              <w:rPr>
                <w:rFonts w:asciiTheme="minorBidi" w:eastAsia="Arial" w:hAnsiTheme="minorBidi" w:cstheme="minorBidi"/>
                <w:sz w:val="22"/>
                <w:szCs w:val="22"/>
              </w:rPr>
              <w:t>(</w:t>
            </w:r>
            <w:r w:rsidR="00651B97" w:rsidRPr="00651B97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group rapporteurs</w:t>
            </w:r>
            <w:r w:rsidR="00662A2F"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)</w:t>
            </w:r>
          </w:p>
        </w:tc>
      </w:tr>
      <w:tr w:rsidR="00DD3043" w:rsidRPr="009800C0" w:rsidTr="00AF4931">
        <w:tc>
          <w:tcPr>
            <w:tcW w:w="1560" w:type="dxa"/>
            <w:shd w:val="clear" w:color="auto" w:fill="FFFFFF"/>
          </w:tcPr>
          <w:p w:rsidR="00DD3043" w:rsidRPr="009800C0" w:rsidRDefault="00DD3043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14:15-15:00</w:t>
            </w:r>
          </w:p>
        </w:tc>
        <w:tc>
          <w:tcPr>
            <w:tcW w:w="8080" w:type="dxa"/>
            <w:shd w:val="clear" w:color="auto" w:fill="FFFFFF"/>
          </w:tcPr>
          <w:p w:rsidR="00DD3043" w:rsidRPr="009800C0" w:rsidRDefault="00DD3043" w:rsidP="00662A2F">
            <w:pPr>
              <w:spacing w:beforeLines="20" w:before="48" w:afterLines="20" w:after="48" w:line="276" w:lineRule="auto"/>
              <w:ind w:left="27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Considering future priorities for Member States and implications for policy-makers</w:t>
            </w:r>
          </w:p>
          <w:p w:rsidR="00D11313" w:rsidRDefault="00DD3043" w:rsidP="00D11313">
            <w:pPr>
              <w:numPr>
                <w:ilvl w:val="0"/>
                <w:numId w:val="1"/>
              </w:numPr>
              <w:spacing w:beforeLines="20" w:before="48" w:afterLines="20" w:after="48" w:line="276" w:lineRule="auto"/>
              <w:ind w:left="594" w:hanging="284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Presentation (</w:t>
            </w:r>
            <w:r w:rsidR="00662A2F" w:rsidRPr="009800C0">
              <w:rPr>
                <w:rFonts w:asciiTheme="minorBidi" w:eastAsia="Arial" w:hAnsiTheme="minorBidi" w:cstheme="minorBidi"/>
                <w:sz w:val="22"/>
                <w:szCs w:val="22"/>
              </w:rPr>
              <w:t>15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minutes) </w:t>
            </w:r>
          </w:p>
          <w:p w:rsidR="00DD3043" w:rsidRPr="009800C0" w:rsidRDefault="00DD3043" w:rsidP="00D11313">
            <w:pPr>
              <w:numPr>
                <w:ilvl w:val="0"/>
                <w:numId w:val="1"/>
              </w:numPr>
              <w:spacing w:beforeLines="20" w:before="48" w:afterLines="20" w:after="48" w:line="276" w:lineRule="auto"/>
              <w:ind w:left="594" w:hanging="284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Group feedback and discussion (</w:t>
            </w:r>
            <w:r w:rsidR="00662A2F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30 minutes) </w:t>
            </w:r>
          </w:p>
        </w:tc>
      </w:tr>
      <w:tr w:rsidR="00D52DBE" w:rsidRPr="009800C0" w:rsidTr="00AF4931">
        <w:tc>
          <w:tcPr>
            <w:tcW w:w="1560" w:type="dxa"/>
            <w:shd w:val="clear" w:color="auto" w:fill="D9D9D9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15:00-15:30</w:t>
            </w:r>
          </w:p>
        </w:tc>
        <w:tc>
          <w:tcPr>
            <w:tcW w:w="8080" w:type="dxa"/>
            <w:shd w:val="clear" w:color="auto" w:fill="D9D9D9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Coffee break</w:t>
            </w:r>
          </w:p>
        </w:tc>
      </w:tr>
      <w:tr w:rsidR="00D52DBE" w:rsidRPr="009800C0" w:rsidTr="00AF4931"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15:30-16:00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  <w:shd w:val="clear" w:color="auto" w:fill="FFFFFF"/>
          </w:tcPr>
          <w:p w:rsidR="00662A2F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Scoping the potential outcomes from this process</w:t>
            </w:r>
            <w:r w:rsidR="00662A2F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for the Tallinn meeting</w:t>
            </w:r>
          </w:p>
          <w:p w:rsidR="00D52DBE" w:rsidRPr="006C57D4" w:rsidRDefault="00662A2F" w:rsidP="00662A2F">
            <w:pPr>
              <w:pStyle w:val="ListParagraph"/>
              <w:numPr>
                <w:ilvl w:val="0"/>
                <w:numId w:val="10"/>
              </w:numPr>
              <w:spacing w:beforeLines="20" w:before="48" w:afterLines="20" w:after="48" w:line="276" w:lineRule="auto"/>
              <w:ind w:left="594" w:hanging="284"/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Update on the status of ‘Tallinn 10’ (10 minutes) </w:t>
            </w:r>
            <w:r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(Elke Jakubowski</w:t>
            </w:r>
            <w:r w:rsid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,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Senior Advisor, </w:t>
            </w:r>
            <w:r w:rsidR="006C57D4" w:rsidRP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Division of Health Systems and Public Health</w:t>
            </w:r>
            <w:r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)</w:t>
            </w:r>
          </w:p>
          <w:p w:rsidR="00D52DBE" w:rsidRPr="009800C0" w:rsidRDefault="00651B97" w:rsidP="00651B97">
            <w:pPr>
              <w:numPr>
                <w:ilvl w:val="0"/>
                <w:numId w:val="4"/>
              </w:numPr>
              <w:spacing w:beforeLines="20" w:before="48" w:afterLines="20" w:after="48" w:line="276" w:lineRule="auto"/>
              <w:ind w:left="594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Arial" w:hAnsiTheme="minorBidi" w:cstheme="minorBidi"/>
                <w:sz w:val="22"/>
                <w:szCs w:val="22"/>
              </w:rPr>
              <w:t xml:space="preserve">Tallinn </w:t>
            </w:r>
            <w:r w:rsidR="00662A2F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Outcome </w:t>
            </w:r>
            <w:r>
              <w:rPr>
                <w:rFonts w:asciiTheme="minorBidi" w:eastAsia="Arial" w:hAnsiTheme="minorBidi" w:cstheme="minorBidi"/>
                <w:sz w:val="22"/>
                <w:szCs w:val="22"/>
              </w:rPr>
              <w:t>S</w:t>
            </w:r>
            <w:r w:rsidR="00662A2F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tatement and </w:t>
            </w:r>
            <w:r>
              <w:rPr>
                <w:rFonts w:asciiTheme="minorBidi" w:eastAsia="Arial" w:hAnsiTheme="minorBidi" w:cstheme="minorBidi"/>
                <w:sz w:val="22"/>
                <w:szCs w:val="22"/>
              </w:rPr>
              <w:t>Foresight Group input</w:t>
            </w:r>
            <w:r w:rsidR="00662A2F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(20 minutes)</w:t>
            </w:r>
            <w:r w:rsidR="00662A2F"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 (Hans Kluge)</w:t>
            </w:r>
          </w:p>
        </w:tc>
      </w:tr>
      <w:tr w:rsidR="00D52DBE" w:rsidRPr="009800C0" w:rsidTr="00AF4931"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16:00-16:</w:t>
            </w:r>
            <w:r w:rsidR="00662A2F" w:rsidRPr="009800C0">
              <w:rPr>
                <w:rFonts w:asciiTheme="minorBidi" w:eastAsia="Arial" w:hAnsiTheme="minorBidi" w:cstheme="minorBidi"/>
                <w:sz w:val="22"/>
                <w:szCs w:val="22"/>
              </w:rPr>
              <w:t>45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  <w:shd w:val="clear" w:color="auto" w:fill="FFFFFF"/>
          </w:tcPr>
          <w:p w:rsidR="00D52DBE" w:rsidRPr="009800C0" w:rsidRDefault="00662A2F" w:rsidP="00D11313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Planning a potential longer-term foresight process and platform (w</w:t>
            </w:r>
            <w:r w:rsidR="00495110" w:rsidRPr="009800C0">
              <w:rPr>
                <w:rFonts w:asciiTheme="minorBidi" w:eastAsia="Arial" w:hAnsiTheme="minorBidi" w:cstheme="minorBidi"/>
                <w:sz w:val="22"/>
                <w:szCs w:val="22"/>
              </w:rPr>
              <w:t>hat other input will be useful for this process</w:t>
            </w:r>
            <w:r w:rsidR="00AF4931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and who</w:t>
            </w:r>
            <w:r w:rsidR="00495110"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 else should we talk </w:t>
            </w:r>
            <w:r w:rsidR="00AF4931" w:rsidRPr="009800C0">
              <w:rPr>
                <w:rFonts w:asciiTheme="minorBidi" w:eastAsia="Arial" w:hAnsiTheme="minorBidi" w:cstheme="minorBidi"/>
                <w:sz w:val="22"/>
                <w:szCs w:val="22"/>
              </w:rPr>
              <w:t>with</w:t>
            </w:r>
            <w:r w:rsidR="00495110" w:rsidRPr="009800C0">
              <w:rPr>
                <w:rFonts w:asciiTheme="minorBidi" w:eastAsia="Arial" w:hAnsiTheme="minorBidi" w:cstheme="minorBidi"/>
                <w:sz w:val="22"/>
                <w:szCs w:val="22"/>
              </w:rPr>
              <w:t>?</w:t>
            </w: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) </w:t>
            </w:r>
          </w:p>
        </w:tc>
      </w:tr>
      <w:tr w:rsidR="00D52DBE" w:rsidRPr="009800C0" w:rsidTr="00AF4931">
        <w:tc>
          <w:tcPr>
            <w:tcW w:w="1560" w:type="dxa"/>
            <w:shd w:val="clear" w:color="auto" w:fill="FFFFFF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16:45-17:00</w:t>
            </w:r>
          </w:p>
        </w:tc>
        <w:tc>
          <w:tcPr>
            <w:tcW w:w="8080" w:type="dxa"/>
            <w:shd w:val="clear" w:color="auto" w:fill="FFFFFF"/>
          </w:tcPr>
          <w:p w:rsidR="00D52DBE" w:rsidRPr="009800C0" w:rsidRDefault="0049511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Conclusions and close of meeting </w:t>
            </w:r>
            <w:r w:rsidR="00662A2F" w:rsidRPr="009800C0">
              <w:rPr>
                <w:rFonts w:asciiTheme="minorBidi" w:eastAsia="Arial" w:hAnsiTheme="minorBidi" w:cstheme="minorBidi"/>
                <w:sz w:val="22"/>
                <w:szCs w:val="22"/>
              </w:rPr>
              <w:t>(</w:t>
            </w:r>
            <w:r w:rsidR="009800C0"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Zsuzsanna Jakab, </w:t>
            </w:r>
            <w:r w:rsidR="006C57D4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 xml:space="preserve">Reginal Director, WHO EURO, </w:t>
            </w:r>
            <w:bookmarkStart w:id="2" w:name="_GoBack"/>
            <w:bookmarkEnd w:id="2"/>
            <w:r w:rsidRPr="009800C0">
              <w:rPr>
                <w:rFonts w:asciiTheme="minorBidi" w:eastAsia="Arial" w:hAnsiTheme="minorBidi" w:cstheme="minorBidi"/>
                <w:i/>
                <w:iCs/>
                <w:sz w:val="22"/>
                <w:szCs w:val="22"/>
              </w:rPr>
              <w:t>Hans Kluge</w:t>
            </w:r>
            <w:r w:rsidR="00662A2F" w:rsidRPr="009800C0">
              <w:rPr>
                <w:rFonts w:asciiTheme="minorBidi" w:eastAsia="Arial" w:hAnsiTheme="minorBidi" w:cstheme="minorBidi"/>
                <w:i/>
                <w:sz w:val="22"/>
                <w:szCs w:val="22"/>
              </w:rPr>
              <w:t>)</w:t>
            </w:r>
          </w:p>
        </w:tc>
      </w:tr>
      <w:tr w:rsidR="009800C0" w:rsidRPr="009800C0" w:rsidTr="00AF4931">
        <w:tc>
          <w:tcPr>
            <w:tcW w:w="1560" w:type="dxa"/>
            <w:shd w:val="clear" w:color="auto" w:fill="FFFFFF"/>
          </w:tcPr>
          <w:p w:rsidR="009800C0" w:rsidRPr="009800C0" w:rsidRDefault="009800C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>17:00</w:t>
            </w:r>
          </w:p>
        </w:tc>
        <w:tc>
          <w:tcPr>
            <w:tcW w:w="8080" w:type="dxa"/>
            <w:shd w:val="clear" w:color="auto" w:fill="FFFFFF"/>
          </w:tcPr>
          <w:p w:rsidR="009800C0" w:rsidRPr="009800C0" w:rsidRDefault="009800C0" w:rsidP="00662A2F">
            <w:pPr>
              <w:spacing w:beforeLines="20" w:before="48" w:afterLines="20" w:after="48" w:line="276" w:lineRule="auto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9800C0">
              <w:rPr>
                <w:rFonts w:asciiTheme="minorBidi" w:eastAsia="Arial" w:hAnsiTheme="minorBidi" w:cstheme="minorBidi"/>
                <w:sz w:val="22"/>
                <w:szCs w:val="22"/>
              </w:rPr>
              <w:t xml:space="preserve">Snacks </w:t>
            </w:r>
          </w:p>
        </w:tc>
      </w:tr>
    </w:tbl>
    <w:p w:rsidR="00D52DBE" w:rsidRDefault="00D52DBE">
      <w:pPr>
        <w:rPr>
          <w:sz w:val="24"/>
          <w:szCs w:val="24"/>
        </w:rPr>
      </w:pPr>
    </w:p>
    <w:sectPr w:rsidR="00D52DBE">
      <w:headerReference w:type="default" r:id="rId9"/>
      <w:pgSz w:w="11907" w:h="16840"/>
      <w:pgMar w:top="1134" w:right="1276" w:bottom="1134" w:left="127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24" w:rsidRDefault="00875424">
      <w:r>
        <w:separator/>
      </w:r>
    </w:p>
  </w:endnote>
  <w:endnote w:type="continuationSeparator" w:id="0">
    <w:p w:rsidR="00875424" w:rsidRDefault="0087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24" w:rsidRDefault="00875424">
      <w:r>
        <w:separator/>
      </w:r>
    </w:p>
  </w:footnote>
  <w:footnote w:type="continuationSeparator" w:id="0">
    <w:p w:rsidR="00875424" w:rsidRDefault="00875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BE" w:rsidRDefault="00495110">
    <w:pPr>
      <w:tabs>
        <w:tab w:val="center" w:pos="4320"/>
        <w:tab w:val="right" w:pos="8640"/>
      </w:tabs>
      <w:spacing w:before="56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Provisional agenda</w:t>
    </w:r>
  </w:p>
  <w:p w:rsidR="00D52DBE" w:rsidRDefault="00495110">
    <w:pPr>
      <w:tabs>
        <w:tab w:val="center" w:pos="4320"/>
        <w:tab w:val="right" w:pos="8640"/>
      </w:tabs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Page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6C57D4"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:rsidR="00D52DBE" w:rsidRDefault="00D52DBE">
    <w:pPr>
      <w:tabs>
        <w:tab w:val="center" w:pos="4320"/>
        <w:tab w:val="right" w:pos="8640"/>
      </w:tabs>
      <w:jc w:val="right"/>
      <w:rPr>
        <w:rFonts w:ascii="Arial" w:eastAsia="Arial" w:hAnsi="Arial" w:cs="Arial"/>
        <w:sz w:val="18"/>
        <w:szCs w:val="18"/>
      </w:rPr>
    </w:pPr>
  </w:p>
  <w:p w:rsidR="00D52DBE" w:rsidRDefault="00D52DBE">
    <w:pPr>
      <w:tabs>
        <w:tab w:val="center" w:pos="4320"/>
        <w:tab w:val="right" w:pos="8640"/>
      </w:tabs>
      <w:jc w:val="right"/>
      <w:rPr>
        <w:rFonts w:ascii="Arial" w:eastAsia="Arial" w:hAnsi="Arial" w:cs="Arial"/>
        <w:sz w:val="18"/>
        <w:szCs w:val="18"/>
      </w:rPr>
    </w:pPr>
  </w:p>
  <w:p w:rsidR="00D52DBE" w:rsidRDefault="00D52DBE">
    <w:pPr>
      <w:tabs>
        <w:tab w:val="center" w:pos="4320"/>
        <w:tab w:val="right" w:pos="8640"/>
      </w:tabs>
      <w:jc w:val="right"/>
      <w:rPr>
        <w:rFonts w:ascii="Arial" w:eastAsia="Arial" w:hAnsi="Arial" w:cs="Arial"/>
        <w:sz w:val="18"/>
        <w:szCs w:val="18"/>
      </w:rPr>
    </w:pPr>
  </w:p>
  <w:p w:rsidR="00D52DBE" w:rsidRDefault="00D52D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A4"/>
    <w:multiLevelType w:val="multilevel"/>
    <w:tmpl w:val="871480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6426C14"/>
    <w:multiLevelType w:val="multilevel"/>
    <w:tmpl w:val="55644784"/>
    <w:lvl w:ilvl="0">
      <w:start w:val="1"/>
      <w:numFmt w:val="bullet"/>
      <w:lvlText w:val="●"/>
      <w:lvlJc w:val="left"/>
      <w:pPr>
        <w:ind w:left="-5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92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64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36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08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80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52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240" w:firstLine="6120"/>
      </w:pPr>
      <w:rPr>
        <w:rFonts w:ascii="Arial" w:eastAsia="Arial" w:hAnsi="Arial" w:cs="Arial"/>
      </w:rPr>
    </w:lvl>
  </w:abstractNum>
  <w:abstractNum w:abstractNumId="2">
    <w:nsid w:val="2CA74DB0"/>
    <w:multiLevelType w:val="multilevel"/>
    <w:tmpl w:val="55644784"/>
    <w:lvl w:ilvl="0">
      <w:start w:val="1"/>
      <w:numFmt w:val="bullet"/>
      <w:lvlText w:val="●"/>
      <w:lvlJc w:val="left"/>
      <w:pPr>
        <w:ind w:left="-5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92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64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36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08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80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52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240" w:firstLine="6120"/>
      </w:pPr>
      <w:rPr>
        <w:rFonts w:ascii="Arial" w:eastAsia="Arial" w:hAnsi="Arial" w:cs="Arial"/>
      </w:rPr>
    </w:lvl>
  </w:abstractNum>
  <w:abstractNum w:abstractNumId="3">
    <w:nsid w:val="2E3C63AA"/>
    <w:multiLevelType w:val="multilevel"/>
    <w:tmpl w:val="55644784"/>
    <w:lvl w:ilvl="0">
      <w:start w:val="1"/>
      <w:numFmt w:val="bullet"/>
      <w:lvlText w:val="●"/>
      <w:lvlJc w:val="left"/>
      <w:pPr>
        <w:ind w:left="-5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92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64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36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08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80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52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240" w:firstLine="6120"/>
      </w:pPr>
      <w:rPr>
        <w:rFonts w:ascii="Arial" w:eastAsia="Arial" w:hAnsi="Arial" w:cs="Arial"/>
      </w:rPr>
    </w:lvl>
  </w:abstractNum>
  <w:abstractNum w:abstractNumId="4">
    <w:nsid w:val="30346987"/>
    <w:multiLevelType w:val="multilevel"/>
    <w:tmpl w:val="7D2EDC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4F967C16"/>
    <w:multiLevelType w:val="multilevel"/>
    <w:tmpl w:val="444A39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5A07792E"/>
    <w:multiLevelType w:val="multilevel"/>
    <w:tmpl w:val="39E0AE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5E552112"/>
    <w:multiLevelType w:val="multilevel"/>
    <w:tmpl w:val="E9840F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71C318A6"/>
    <w:multiLevelType w:val="hybridMultilevel"/>
    <w:tmpl w:val="A5D4371E"/>
    <w:lvl w:ilvl="0" w:tplc="FF32A7FA">
      <w:start w:val="1"/>
      <w:numFmt w:val="lowerLetter"/>
      <w:lvlText w:val="(%1)"/>
      <w:lvlJc w:val="left"/>
      <w:pPr>
        <w:ind w:left="387" w:hanging="360"/>
      </w:pPr>
      <w:rPr>
        <w:rFonts w:asciiTheme="minorBidi" w:eastAsia="Arial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107" w:hanging="360"/>
      </w:pPr>
    </w:lvl>
    <w:lvl w:ilvl="2" w:tplc="0809001B" w:tentative="1">
      <w:start w:val="1"/>
      <w:numFmt w:val="lowerRoman"/>
      <w:lvlText w:val="%3."/>
      <w:lvlJc w:val="right"/>
      <w:pPr>
        <w:ind w:left="1827" w:hanging="180"/>
      </w:pPr>
    </w:lvl>
    <w:lvl w:ilvl="3" w:tplc="0809000F" w:tentative="1">
      <w:start w:val="1"/>
      <w:numFmt w:val="decimal"/>
      <w:lvlText w:val="%4."/>
      <w:lvlJc w:val="left"/>
      <w:pPr>
        <w:ind w:left="2547" w:hanging="360"/>
      </w:pPr>
    </w:lvl>
    <w:lvl w:ilvl="4" w:tplc="08090019" w:tentative="1">
      <w:start w:val="1"/>
      <w:numFmt w:val="lowerLetter"/>
      <w:lvlText w:val="%5."/>
      <w:lvlJc w:val="left"/>
      <w:pPr>
        <w:ind w:left="3267" w:hanging="360"/>
      </w:pPr>
    </w:lvl>
    <w:lvl w:ilvl="5" w:tplc="0809001B" w:tentative="1">
      <w:start w:val="1"/>
      <w:numFmt w:val="lowerRoman"/>
      <w:lvlText w:val="%6."/>
      <w:lvlJc w:val="right"/>
      <w:pPr>
        <w:ind w:left="3987" w:hanging="180"/>
      </w:pPr>
    </w:lvl>
    <w:lvl w:ilvl="6" w:tplc="0809000F" w:tentative="1">
      <w:start w:val="1"/>
      <w:numFmt w:val="decimal"/>
      <w:lvlText w:val="%7."/>
      <w:lvlJc w:val="left"/>
      <w:pPr>
        <w:ind w:left="4707" w:hanging="360"/>
      </w:pPr>
    </w:lvl>
    <w:lvl w:ilvl="7" w:tplc="08090019" w:tentative="1">
      <w:start w:val="1"/>
      <w:numFmt w:val="lowerLetter"/>
      <w:lvlText w:val="%8."/>
      <w:lvlJc w:val="left"/>
      <w:pPr>
        <w:ind w:left="5427" w:hanging="360"/>
      </w:pPr>
    </w:lvl>
    <w:lvl w:ilvl="8" w:tplc="08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9">
    <w:nsid w:val="7C65088D"/>
    <w:multiLevelType w:val="hybridMultilevel"/>
    <w:tmpl w:val="400C7F8C"/>
    <w:lvl w:ilvl="0" w:tplc="F188B97C">
      <w:start w:val="1"/>
      <w:numFmt w:val="lowerLetter"/>
      <w:lvlText w:val="(%1)"/>
      <w:lvlJc w:val="left"/>
      <w:pPr>
        <w:ind w:left="720" w:hanging="36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F7359"/>
    <w:multiLevelType w:val="multilevel"/>
    <w:tmpl w:val="B7E453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2DBE"/>
    <w:rsid w:val="00073E7E"/>
    <w:rsid w:val="00114DB5"/>
    <w:rsid w:val="00180385"/>
    <w:rsid w:val="002C28B0"/>
    <w:rsid w:val="00307DDD"/>
    <w:rsid w:val="0037177B"/>
    <w:rsid w:val="00495110"/>
    <w:rsid w:val="005C6CBA"/>
    <w:rsid w:val="00651B97"/>
    <w:rsid w:val="00662A2F"/>
    <w:rsid w:val="006C57D4"/>
    <w:rsid w:val="007803E9"/>
    <w:rsid w:val="007A1A7D"/>
    <w:rsid w:val="00813041"/>
    <w:rsid w:val="00875424"/>
    <w:rsid w:val="009800C0"/>
    <w:rsid w:val="00A11565"/>
    <w:rsid w:val="00AD1EF1"/>
    <w:rsid w:val="00AF4931"/>
    <w:rsid w:val="00B43EA6"/>
    <w:rsid w:val="00D11313"/>
    <w:rsid w:val="00D52DBE"/>
    <w:rsid w:val="00DD3043"/>
    <w:rsid w:val="00E20A9C"/>
    <w:rsid w:val="00F11236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GB" w:eastAsia="zh-CN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GB" w:eastAsia="zh-CN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AHRENST, Susan Marla Rosen</dc:creator>
  <cp:lastModifiedBy>BOYAKHCHYAN, Varduhi</cp:lastModifiedBy>
  <cp:revision>4</cp:revision>
  <dcterms:created xsi:type="dcterms:W3CDTF">2018-01-10T15:15:00Z</dcterms:created>
  <dcterms:modified xsi:type="dcterms:W3CDTF">2018-01-11T09:14:00Z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-549405105</vt:i4>
  </property>
  <property fmtid="{D5CDD505-2E9C-101B-9397-08002B2CF9AE}" pid="3" name="_NewReviewCycle">
    <vt:lpwstr/>
  </property>
  <property fmtid="{D5CDD505-2E9C-101B-9397-08002B2CF9AE}" pid="4" name="_EmailSubject">
    <vt:lpwstr>WHO European health systems foresight group - second meeting, Copenhagen, Denmark, 7 February 2018</vt:lpwstr>
  </property>
  <property fmtid="{D5CDD505-2E9C-101B-9397-08002B2CF9AE}" pid="5" name="_AuthorEmail">
    <vt:lpwstr>klugeh@who.int</vt:lpwstr>
  </property>
  <property fmtid="{D5CDD505-2E9C-101B-9397-08002B2CF9AE}" pid="6" name="_AuthorEmailDisplayName">
    <vt:lpwstr>KLUGE, Hans Henri P.</vt:lpwstr>
  </property>
  <property fmtid="{D5CDD505-2E9C-101B-9397-08002B2CF9AE}" pid="7" name="_PreviousAdHocReviewCycleID">
    <vt:i4>-931986671</vt:i4>
  </property>
</Properties>
</file>